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F5" w:rsidRPr="00096530" w:rsidRDefault="00232EF5" w:rsidP="003D0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530">
        <w:rPr>
          <w:rFonts w:ascii="Times New Roman" w:hAnsi="Times New Roman" w:cs="Times New Roman"/>
          <w:b/>
          <w:sz w:val="24"/>
          <w:szCs w:val="24"/>
        </w:rPr>
        <w:t>IZJAV</w:t>
      </w:r>
      <w:r w:rsidR="00B33C55">
        <w:rPr>
          <w:rFonts w:ascii="Times New Roman" w:hAnsi="Times New Roman" w:cs="Times New Roman"/>
          <w:b/>
          <w:sz w:val="24"/>
          <w:szCs w:val="24"/>
        </w:rPr>
        <w:t>A</w:t>
      </w:r>
      <w:r w:rsidRPr="00096530">
        <w:rPr>
          <w:rFonts w:ascii="Times New Roman" w:hAnsi="Times New Roman" w:cs="Times New Roman"/>
          <w:b/>
          <w:sz w:val="24"/>
          <w:szCs w:val="24"/>
        </w:rPr>
        <w:t xml:space="preserve"> O NEKAŽNJAVANJU </w:t>
      </w:r>
    </w:p>
    <w:p w:rsidR="00232EF5" w:rsidRPr="00232EF5" w:rsidRDefault="00232EF5" w:rsidP="0076651F">
      <w:pPr>
        <w:jc w:val="center"/>
        <w:rPr>
          <w:b/>
          <w:sz w:val="24"/>
          <w:szCs w:val="24"/>
        </w:rPr>
      </w:pPr>
    </w:p>
    <w:p w:rsidR="00232EF5" w:rsidRPr="00096530" w:rsidRDefault="00232EF5" w:rsidP="003D03F0">
      <w:pPr>
        <w:rPr>
          <w:rFonts w:ascii="Times New Roman" w:hAnsi="Times New Roman" w:cs="Times New Roman"/>
          <w:sz w:val="24"/>
          <w:szCs w:val="24"/>
        </w:rPr>
      </w:pPr>
      <w:r w:rsidRPr="0076651F">
        <w:rPr>
          <w:rFonts w:cs="Times New Roman"/>
        </w:rPr>
        <w:t xml:space="preserve">       </w:t>
      </w:r>
      <w:r w:rsidRPr="00096530">
        <w:rPr>
          <w:rFonts w:ascii="Times New Roman" w:hAnsi="Times New Roman" w:cs="Times New Roman"/>
          <w:sz w:val="24"/>
          <w:szCs w:val="24"/>
        </w:rPr>
        <w:t>temeljem članka 251. st. 1. točka 1. Zakona o javnoj nabavi („Narodne novine“ broj 120/16.) kojom ja ________________________________________________________________________</w:t>
      </w:r>
      <w:r w:rsidR="00096530">
        <w:rPr>
          <w:rFonts w:ascii="Times New Roman" w:hAnsi="Times New Roman" w:cs="Times New Roman"/>
          <w:sz w:val="24"/>
          <w:szCs w:val="24"/>
        </w:rPr>
        <w:t>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 (ime, prezime, adresa, broj osobne iskaznice i naziv izdavatelja)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33C55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Kao ovlaštena osoba po zakonu za zastupanje pravne osobe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(naziv i sjedište gospodarskog subjekta, OIB) </w:t>
      </w:r>
    </w:p>
    <w:p w:rsidR="00232EF5" w:rsidRDefault="00232EF5" w:rsidP="00232EF5">
      <w:pPr>
        <w:rPr>
          <w:rFonts w:cs="Times New Roman"/>
        </w:rPr>
      </w:pPr>
      <w:r>
        <w:rPr>
          <w:rFonts w:cs="Times New Roman"/>
        </w:rPr>
        <w:t>_________________________________________________________________________________</w:t>
      </w:r>
    </w:p>
    <w:p w:rsidR="00232EF5" w:rsidRPr="00096530" w:rsidRDefault="00C404D1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2EF5" w:rsidRPr="00096530">
        <w:rPr>
          <w:rFonts w:ascii="Times New Roman" w:hAnsi="Times New Roman" w:cs="Times New Roman"/>
          <w:sz w:val="24"/>
          <w:szCs w:val="24"/>
        </w:rPr>
        <w:t xml:space="preserve">od materijalnom i kaznenom odgovornošću, izjavljujem da niti ja osobno, niti gospodarski subjekt koji ima poslovni </w:t>
      </w:r>
      <w:proofErr w:type="spellStart"/>
      <w:r w:rsidR="00232EF5"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="00232EF5"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toga gospodarskog subjekta i koja je državljanin Republike  Hrvatske nismo pravomoćnom presudom osuđeni za: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a) sudjelovanje u zločinačkoj organizaciji, na temelju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328. (zločinačko udruženje) i članka 329. (počinjenje kaznenog djela u sustavu zločinačkog udruženja) Kaznenog zakona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333. (udruživanje za počinjenje kaznenih djela), iz Kazneno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g zakona (»Narodne novine«, br. </w:t>
      </w:r>
      <w:r w:rsidRPr="00096530">
        <w:rPr>
          <w:rFonts w:ascii="Times New Roman" w:hAnsi="Times New Roman" w:cs="Times New Roman"/>
          <w:sz w:val="24"/>
          <w:szCs w:val="24"/>
        </w:rPr>
        <w:t>110/97.,</w:t>
      </w:r>
      <w:r w:rsidR="00AB6D43">
        <w:rPr>
          <w:rFonts w:ascii="Times New Roman" w:hAnsi="Times New Roman" w:cs="Times New Roman"/>
          <w:sz w:val="24"/>
          <w:szCs w:val="24"/>
        </w:rPr>
        <w:t xml:space="preserve"> </w:t>
      </w:r>
      <w:r w:rsidRPr="00096530">
        <w:rPr>
          <w:rFonts w:ascii="Times New Roman" w:hAnsi="Times New Roman" w:cs="Times New Roman"/>
          <w:sz w:val="24"/>
          <w:szCs w:val="24"/>
        </w:rPr>
        <w:t xml:space="preserve">27/98., 50/00., 129/00., 51/01., 111/03., 190/03., 105/04., 84/05., 71/06., 110/07., 152/08., 57/11., 77/11. i 143/12.) </w:t>
      </w:r>
    </w:p>
    <w:p w:rsidR="007F7FB7" w:rsidRPr="00096530" w:rsidRDefault="00232EF5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b) korupciju,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252. (primanje mita u gospodarskom poslovanju)</w:t>
      </w:r>
      <w:r w:rsidR="00F66372">
        <w:rPr>
          <w:rFonts w:ascii="Times New Roman" w:hAnsi="Times New Roman" w:cs="Times New Roman"/>
          <w:sz w:val="24"/>
          <w:szCs w:val="24"/>
        </w:rPr>
        <w:t>,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</w:p>
    <w:p w:rsidR="007F7FB7" w:rsidRPr="00096530" w:rsidRDefault="007F7FB7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</w:t>
      </w:r>
      <w:r w:rsidR="00F32914" w:rsidRPr="00096530">
        <w:rPr>
          <w:rFonts w:ascii="Times New Roman" w:hAnsi="Times New Roman" w:cs="Times New Roman"/>
          <w:sz w:val="24"/>
          <w:szCs w:val="24"/>
        </w:rPr>
        <w:t>110/97.,</w:t>
      </w:r>
      <w:r w:rsidRPr="00096530">
        <w:rPr>
          <w:rFonts w:ascii="Times New Roman" w:hAnsi="Times New Roman" w:cs="Times New Roman"/>
          <w:sz w:val="24"/>
          <w:szCs w:val="24"/>
        </w:rPr>
        <w:t xml:space="preserve"> 27/98., 50/00., 129/00., 51/01., 111/03., 190/03., 105/04., 84/05., 71/06., 110/07., 152/08., 57/11., 77/11. i 143/12.) </w:t>
      </w:r>
    </w:p>
    <w:p w:rsidR="007F7FB7" w:rsidRPr="00096530" w:rsidRDefault="007F7FB7" w:rsidP="00096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c) prijevaru,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914" w:rsidRPr="00096530" w:rsidRDefault="007F7FB7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236. (prijevara), članka 247. (prijevara u gospodarskom poslovanju), članka 256. (utaja poreza ili carine)i članka 258. (subvencijska prijevara)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lastRenderedPageBreak/>
        <w:t>d) terorizam ili kaznena djela povezana s terorističkim aktivnostima,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97. (terorizam), članka 99. (javno poticanje na terorizam), članka 100. (novačenje za terorizam), članka 101. (obuka za terorizam) i članka 102. (terorističko udruženje) Kaznenog zakona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169. (terorizam), članka 169.a (javno poticanje na terorizam) i članka </w:t>
      </w:r>
      <w:r w:rsidR="00AA0304">
        <w:rPr>
          <w:rFonts w:ascii="Times New Roman" w:hAnsi="Times New Roman" w:cs="Times New Roman"/>
          <w:sz w:val="24"/>
          <w:szCs w:val="24"/>
        </w:rPr>
        <w:t>169.b</w:t>
      </w:r>
      <w:r w:rsidRPr="00096530">
        <w:rPr>
          <w:rFonts w:ascii="Times New Roman" w:hAnsi="Times New Roman" w:cs="Times New Roman"/>
          <w:sz w:val="24"/>
          <w:szCs w:val="24"/>
        </w:rPr>
        <w:t>. (novačenje i obuka za terorizam) iz Kaznenog zakona ( »Narodne novine«, br. 110/97., 27/98., 50/00., 129/00., 51/01., 111/03., 190/03., 105/04., 84/05., 71/06., 110/07., 152/08., 57/11., 77/11. i 143/12.)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e) pranje novca ili financiranje terorizma, 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98. (financiranje terorizma) i članka 265. (pranje novca)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279. (pranje novca) iz Kaznenog zakona (»Narodne novine«, br. 110/97., 27/98., 50/00., 129/00., 51/01., 111/03., 190/03., 105/04.,</w:t>
      </w:r>
      <w:r w:rsidR="0076651F" w:rsidRPr="00096530">
        <w:rPr>
          <w:rFonts w:ascii="Times New Roman" w:hAnsi="Times New Roman" w:cs="Times New Roman"/>
          <w:sz w:val="24"/>
          <w:szCs w:val="24"/>
        </w:rPr>
        <w:t xml:space="preserve">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f) dječji rad ili druge oblike trgovanja ljudima,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106. (trgovanje ljudima) Kaznenog zakona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175. (trgovanje ljudima i ropstvo) iz Kaznenog zakona (»Narodne novine«, br. 110/97., 27/98., 50/00., 129/00., 51/01., 111/03., 190/03., 105/04.,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da je gospodarski subjekt koji nema poslovni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 gospodarskog subjekta i koja nije državljanin Republike Hrvatske pravomoćnom presudom osuđena za kaznenog djela iz točke 1.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podtočaka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a) do f) ovoga stavka i za odgovarajuća kaznena djela koja, prema nacionalnim propisima države poslovnog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gospodarskog subjekta, odnosno države čiji je osoba državljanin, obuhvaćaju razloge za isključenje iz članka 57. stavka 1. točaka (a) do (f) Direktive 2014/24/EU. </w:t>
      </w: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E935F7" w:rsidP="00205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_______________ 2021</w:t>
      </w:r>
      <w:r w:rsidR="0076651F" w:rsidRPr="00096530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</w:p>
    <w:p w:rsidR="00756D6E" w:rsidRDefault="0076651F" w:rsidP="00096530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M.P. </w:t>
      </w:r>
      <w:r w:rsidR="0009653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</w:p>
    <w:p w:rsidR="0076651F" w:rsidRPr="00096530" w:rsidRDefault="0076651F" w:rsidP="00756D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 xml:space="preserve">    </w:t>
      </w:r>
      <w:r w:rsidR="00756D6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96530">
        <w:rPr>
          <w:rFonts w:ascii="Times New Roman" w:hAnsi="Times New Roman" w:cs="Times New Roman"/>
          <w:sz w:val="24"/>
          <w:szCs w:val="24"/>
        </w:rPr>
        <w:t xml:space="preserve">  </w:t>
      </w:r>
      <w:r w:rsidRPr="00096530">
        <w:rPr>
          <w:rFonts w:ascii="Times New Roman" w:hAnsi="Times New Roman" w:cs="Times New Roman"/>
          <w:sz w:val="24"/>
          <w:szCs w:val="24"/>
        </w:rPr>
        <w:t xml:space="preserve">(ime i prezime, potpis ovlaštene osobe) </w:t>
      </w:r>
    </w:p>
    <w:sectPr w:rsidR="0076651F" w:rsidRPr="000965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52F" w:rsidRDefault="0049252F" w:rsidP="00F027DD">
      <w:pPr>
        <w:spacing w:after="0" w:line="240" w:lineRule="auto"/>
      </w:pPr>
      <w:r>
        <w:separator/>
      </w:r>
    </w:p>
  </w:endnote>
  <w:endnote w:type="continuationSeparator" w:id="0">
    <w:p w:rsidR="0049252F" w:rsidRDefault="0049252F" w:rsidP="00F02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A70" w:rsidRDefault="000C7A7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A70" w:rsidRDefault="000C7A7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A70" w:rsidRDefault="000C7A7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52F" w:rsidRDefault="0049252F" w:rsidP="00F027DD">
      <w:pPr>
        <w:spacing w:after="0" w:line="240" w:lineRule="auto"/>
      </w:pPr>
      <w:r>
        <w:separator/>
      </w:r>
    </w:p>
  </w:footnote>
  <w:footnote w:type="continuationSeparator" w:id="0">
    <w:p w:rsidR="0049252F" w:rsidRDefault="0049252F" w:rsidP="00F02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A70" w:rsidRDefault="000C7A7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7DD" w:rsidRPr="00DF41D1" w:rsidRDefault="000C7A70" w:rsidP="00F027DD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Obrazac </w:t>
    </w:r>
    <w:r>
      <w:rPr>
        <w:rFonts w:ascii="Times New Roman" w:hAnsi="Times New Roman" w:cs="Times New Roman"/>
      </w:rPr>
      <w:t>2.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A70" w:rsidRDefault="000C7A7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425E3"/>
    <w:multiLevelType w:val="hybridMultilevel"/>
    <w:tmpl w:val="6C741D66"/>
    <w:lvl w:ilvl="0" w:tplc="EC5298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F5"/>
    <w:rsid w:val="00096530"/>
    <w:rsid w:val="000C7A70"/>
    <w:rsid w:val="002059AB"/>
    <w:rsid w:val="00232EF5"/>
    <w:rsid w:val="00346031"/>
    <w:rsid w:val="003B5040"/>
    <w:rsid w:val="003D03F0"/>
    <w:rsid w:val="00451D6B"/>
    <w:rsid w:val="0049252F"/>
    <w:rsid w:val="00693713"/>
    <w:rsid w:val="00756D6E"/>
    <w:rsid w:val="0076651F"/>
    <w:rsid w:val="007F7FB7"/>
    <w:rsid w:val="00910F8F"/>
    <w:rsid w:val="00AA0304"/>
    <w:rsid w:val="00AB6D43"/>
    <w:rsid w:val="00B33C55"/>
    <w:rsid w:val="00B944C6"/>
    <w:rsid w:val="00BB0631"/>
    <w:rsid w:val="00C404D1"/>
    <w:rsid w:val="00DF41D1"/>
    <w:rsid w:val="00E935F7"/>
    <w:rsid w:val="00EA5DB8"/>
    <w:rsid w:val="00F027DD"/>
    <w:rsid w:val="00F32914"/>
    <w:rsid w:val="00F46ABE"/>
    <w:rsid w:val="00F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177B"/>
  <w15:docId w15:val="{97D2113F-3251-4A26-A275-A3968564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2EF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6D4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F02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27DD"/>
  </w:style>
  <w:style w:type="paragraph" w:styleId="Podnoje">
    <w:name w:val="footer"/>
    <w:basedOn w:val="Normal"/>
    <w:link w:val="PodnojeChar"/>
    <w:uiPriority w:val="99"/>
    <w:unhideWhenUsed/>
    <w:rsid w:val="00F02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2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0795B-4ECC-4FC7-A934-E5F01C7CF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19</cp:revision>
  <cp:lastPrinted>2018-04-25T06:22:00Z</cp:lastPrinted>
  <dcterms:created xsi:type="dcterms:W3CDTF">2018-04-24T05:26:00Z</dcterms:created>
  <dcterms:modified xsi:type="dcterms:W3CDTF">2021-03-18T07:26:00Z</dcterms:modified>
</cp:coreProperties>
</file>