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9C59CE" w14:textId="77777777" w:rsidR="008C3116" w:rsidRDefault="008C3116" w:rsidP="008C3116">
      <w:pPr>
        <w:ind w:firstLine="708"/>
        <w:jc w:val="both"/>
      </w:pPr>
      <w:r>
        <w:t>Na temelju članka 26. Zakona o predškolskom odgoju i obrazovanju (N.N. broj 10/97., 107/07., 94/13., 98/19.,57/22., 101/23., 145/23., 145/24., 146/25 i 22/26), članka 66. Statuta Dječjeg vrtića Bregunica (KLASA: 011-03/22-01/01, URBROJ: 2137-94-22-2 od 28. prosinca 2022. Upravno vijeće Dječjeg vrtića Bregunica, objavljuje</w:t>
      </w:r>
    </w:p>
    <w:p w14:paraId="652DFB04" w14:textId="77777777" w:rsidR="008C3116" w:rsidRDefault="008C3116" w:rsidP="008C3116">
      <w:pPr>
        <w:jc w:val="both"/>
        <w:rPr>
          <w:color w:val="FF0000"/>
        </w:rPr>
      </w:pPr>
    </w:p>
    <w:p w14:paraId="3003B7B9" w14:textId="77777777" w:rsidR="008C3116" w:rsidRDefault="008C3116" w:rsidP="008C31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 A T J E Č A J</w:t>
      </w:r>
    </w:p>
    <w:p w14:paraId="19AC03EF" w14:textId="77777777" w:rsidR="008C3116" w:rsidRDefault="008C3116" w:rsidP="008C31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 prijem na radno mjesto</w:t>
      </w:r>
    </w:p>
    <w:p w14:paraId="771FA57D" w14:textId="77777777" w:rsidR="008C3116" w:rsidRDefault="008C3116" w:rsidP="008C3116">
      <w:pPr>
        <w:pStyle w:val="StandardWeb"/>
        <w:spacing w:before="0" w:beforeAutospacing="0" w:after="0" w:afterAutospacing="0"/>
        <w:ind w:left="1440"/>
        <w:jc w:val="both"/>
      </w:pPr>
    </w:p>
    <w:p w14:paraId="141C990F" w14:textId="77777777" w:rsidR="008C3116" w:rsidRDefault="008C3116" w:rsidP="008C3116">
      <w:pPr>
        <w:pStyle w:val="StandardWeb"/>
        <w:spacing w:before="0" w:beforeAutospacing="0" w:after="0" w:afterAutospacing="0"/>
        <w:ind w:left="1440"/>
        <w:jc w:val="both"/>
      </w:pPr>
    </w:p>
    <w:p w14:paraId="2828969D" w14:textId="70FA6DFE" w:rsidR="008C3116" w:rsidRDefault="008C3116" w:rsidP="008C3116">
      <w:pPr>
        <w:pStyle w:val="Odlomakpopisa"/>
        <w:numPr>
          <w:ilvl w:val="0"/>
          <w:numId w:val="1"/>
        </w:numPr>
        <w:jc w:val="both"/>
        <w:rPr>
          <w:bCs/>
        </w:rPr>
      </w:pPr>
      <w:r>
        <w:t>ZDRAVSTVENI VODITELJ/ZDRAVSTVENA VODITELJICA –1 izvršitelj, na neodređeno nepuno  radno vrijeme</w:t>
      </w:r>
      <w:r>
        <w:rPr>
          <w:bCs/>
        </w:rPr>
        <w:t>, (4 sati tjedno), probni rad šest mjeseci</w:t>
      </w:r>
    </w:p>
    <w:p w14:paraId="3826C76C" w14:textId="77777777" w:rsidR="008C3116" w:rsidRDefault="008C3116" w:rsidP="008C3116">
      <w:pPr>
        <w:jc w:val="both"/>
      </w:pPr>
    </w:p>
    <w:p w14:paraId="42BD5187" w14:textId="77777777" w:rsidR="008C3116" w:rsidRDefault="008C3116" w:rsidP="008C3116">
      <w:pPr>
        <w:pStyle w:val="StandardWeb"/>
        <w:shd w:val="clear" w:color="auto" w:fill="FFFFFF"/>
        <w:spacing w:before="0" w:beforeAutospacing="0" w:after="0" w:afterAutospacing="0"/>
        <w:ind w:firstLine="360"/>
        <w:jc w:val="both"/>
        <w:rPr>
          <w:b/>
        </w:rPr>
      </w:pPr>
    </w:p>
    <w:p w14:paraId="73ED72F8" w14:textId="77777777" w:rsidR="008C3116" w:rsidRDefault="008C3116" w:rsidP="008C3116">
      <w:pPr>
        <w:pStyle w:val="StandardWeb"/>
        <w:shd w:val="clear" w:color="auto" w:fill="FFFFFF"/>
        <w:spacing w:before="0" w:beforeAutospacing="0" w:after="0" w:afterAutospacing="0"/>
        <w:ind w:firstLine="360"/>
        <w:jc w:val="both"/>
        <w:rPr>
          <w:b/>
        </w:rPr>
      </w:pPr>
    </w:p>
    <w:p w14:paraId="77608682" w14:textId="79B71452" w:rsidR="008C3116" w:rsidRDefault="008C3116" w:rsidP="008C3116">
      <w:pPr>
        <w:pStyle w:val="StandardWeb"/>
        <w:shd w:val="clear" w:color="auto" w:fill="FFFFFF"/>
        <w:spacing w:before="0" w:beforeAutospacing="0" w:after="0" w:afterAutospacing="0"/>
        <w:ind w:firstLine="360"/>
        <w:jc w:val="both"/>
        <w:rPr>
          <w:color w:val="000000" w:themeColor="text1"/>
        </w:rPr>
      </w:pPr>
      <w:r>
        <w:rPr>
          <w:b/>
        </w:rPr>
        <w:t>UVJETI ZA RADNO MJESTO:</w:t>
      </w:r>
      <w:r>
        <w:t xml:space="preserve"> Prema članku 24. Zakona o predškolskom odgoju i obrazovanju („Narodne novine“ br. 10/97., 107/07., 94/13., 98/19., 57/22.,  101/23., 145/23., 145/24., 146/25 i 22/26) i Pravilniku o odgovarajućoj razini obrazovanja odgojno-obrazovnih i ostalih radnika u dječjem vrtiću, ustanovama te drugim pravnim i fizičkim osobama koje </w:t>
      </w:r>
      <w:r>
        <w:rPr>
          <w:color w:val="000000" w:themeColor="text1"/>
        </w:rPr>
        <w:t>provode programe ranog i predškolskog odgoja i obrazovanja (''Narodne novine'' broj 145/24, 62/25 – ispravak)</w:t>
      </w:r>
    </w:p>
    <w:p w14:paraId="7F9375B6" w14:textId="40848538" w:rsidR="00E42029" w:rsidRDefault="00E42029" w:rsidP="008C3116">
      <w:pPr>
        <w:pStyle w:val="StandardWeb"/>
        <w:shd w:val="clear" w:color="auto" w:fill="FFFFFF"/>
        <w:spacing w:before="0" w:beforeAutospacing="0" w:after="0" w:afterAutospacing="0"/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>Pored opće zdravstvene sposobnosti, kandidati za radno mjesto zdravstvenog voditelja/zdravstvene voditeljice moraju ispunjavati sljedeće uvjete:</w:t>
      </w:r>
    </w:p>
    <w:p w14:paraId="4D151127" w14:textId="7B7DB41B" w:rsidR="008C3116" w:rsidRDefault="00056E6A" w:rsidP="008C3116">
      <w:pPr>
        <w:pStyle w:val="StandardWeb"/>
        <w:shd w:val="clear" w:color="auto" w:fill="FFFFFF"/>
        <w:spacing w:before="0" w:beforeAutospacing="0" w:after="0" w:afterAutospacing="0"/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>VŠS/VSS – završen preddiplomski sveučilišni studij sestrinstva, odnosno studij kojim je stečena viša stručna sprema u djelatnosti sestrinstva u skladu s ranijim propisima, kao i završen sveučilišni diplomski studij ili specijalistički studij sestrinstva.</w:t>
      </w:r>
    </w:p>
    <w:p w14:paraId="2073702A" w14:textId="7498F727" w:rsidR="00432D42" w:rsidRDefault="00432D42" w:rsidP="008C3116">
      <w:pPr>
        <w:pStyle w:val="StandardWeb"/>
        <w:shd w:val="clear" w:color="auto" w:fill="FFFFFF"/>
        <w:spacing w:before="0" w:beforeAutospacing="0" w:after="0" w:afterAutospacing="0"/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>Položen stručni ispit.</w:t>
      </w:r>
    </w:p>
    <w:p w14:paraId="2B4E7F84" w14:textId="36F796D4" w:rsidR="00432D42" w:rsidRDefault="00432D42" w:rsidP="008C3116">
      <w:pPr>
        <w:pStyle w:val="StandardWeb"/>
        <w:shd w:val="clear" w:color="auto" w:fill="FFFFFF"/>
        <w:spacing w:before="0" w:beforeAutospacing="0" w:after="0" w:afterAutospacing="0"/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>Najmanje 1 godina radnog staža na odgovarajućim poslovima.</w:t>
      </w:r>
    </w:p>
    <w:p w14:paraId="5362028E" w14:textId="77777777" w:rsidR="00E42029" w:rsidRDefault="00E42029" w:rsidP="008C3116">
      <w:pPr>
        <w:pStyle w:val="StandardWeb"/>
        <w:shd w:val="clear" w:color="auto" w:fill="FFFFFF"/>
        <w:spacing w:before="0" w:beforeAutospacing="0" w:after="0" w:afterAutospacing="0"/>
        <w:ind w:firstLine="360"/>
        <w:jc w:val="both"/>
        <w:rPr>
          <w:color w:val="000000" w:themeColor="text1"/>
        </w:rPr>
      </w:pPr>
    </w:p>
    <w:p w14:paraId="3C3FDC9C" w14:textId="77777777" w:rsidR="008C3116" w:rsidRDefault="008C3116" w:rsidP="008C3116">
      <w:pPr>
        <w:ind w:firstLine="360"/>
        <w:jc w:val="both"/>
      </w:pPr>
      <w:r>
        <w:t>Na natječaj se pod ravnopravnim uvjetima  mogu javiti osobe oba spola. Izrazi koji se koriste u ovom natječaju su neutralni i odnose se na muške i ženske osobe.</w:t>
      </w:r>
    </w:p>
    <w:p w14:paraId="78FF2589" w14:textId="77777777" w:rsidR="008C3116" w:rsidRDefault="008C3116" w:rsidP="008C3116">
      <w:pPr>
        <w:jc w:val="both"/>
      </w:pPr>
    </w:p>
    <w:p w14:paraId="6F4FE2F1" w14:textId="77777777" w:rsidR="008C3116" w:rsidRDefault="008C3116" w:rsidP="008C3116">
      <w:pPr>
        <w:ind w:firstLine="360"/>
        <w:jc w:val="both"/>
      </w:pPr>
      <w:r>
        <w:rPr>
          <w:b/>
          <w:bCs/>
        </w:rPr>
        <w:t>U prijavi</w:t>
      </w:r>
      <w:r>
        <w:t xml:space="preserve"> je potrebno navesti osobne podatke podnositelja prijave (ime i prezime, datum i mjesto rođenja, adresu stanovanja, broj telefona te po mogućnosti adresu elektroničke pošte).</w:t>
      </w:r>
      <w:r>
        <w:rPr>
          <w:u w:val="single"/>
        </w:rPr>
        <w:t xml:space="preserve"> </w:t>
      </w:r>
    </w:p>
    <w:p w14:paraId="66C22039" w14:textId="77777777" w:rsidR="008C3116" w:rsidRDefault="008C3116" w:rsidP="008C3116">
      <w:pPr>
        <w:ind w:firstLine="360"/>
        <w:jc w:val="both"/>
      </w:pPr>
    </w:p>
    <w:p w14:paraId="405B2178" w14:textId="77777777" w:rsidR="008C3116" w:rsidRDefault="008C3116" w:rsidP="008C3116">
      <w:pPr>
        <w:ind w:left="360"/>
        <w:jc w:val="both"/>
      </w:pPr>
      <w:r>
        <w:t xml:space="preserve">Uz prijavu na natječaj kandidati trebaju priložiti: </w:t>
      </w:r>
    </w:p>
    <w:p w14:paraId="031FCE9E" w14:textId="77777777" w:rsidR="008C3116" w:rsidRDefault="008C3116" w:rsidP="008C3116">
      <w:pPr>
        <w:ind w:left="360"/>
        <w:jc w:val="both"/>
      </w:pPr>
    </w:p>
    <w:p w14:paraId="76462497" w14:textId="77777777" w:rsidR="008C3116" w:rsidRDefault="008C3116" w:rsidP="008C3116">
      <w:pPr>
        <w:numPr>
          <w:ilvl w:val="0"/>
          <w:numId w:val="2"/>
        </w:numPr>
        <w:jc w:val="both"/>
      </w:pPr>
      <w:r>
        <w:t>Životopis (vlastoručno potpisan),</w:t>
      </w:r>
    </w:p>
    <w:p w14:paraId="7BF6A09A" w14:textId="77777777" w:rsidR="008C3116" w:rsidRDefault="008C3116" w:rsidP="008C3116">
      <w:pPr>
        <w:numPr>
          <w:ilvl w:val="0"/>
          <w:numId w:val="2"/>
        </w:numPr>
        <w:jc w:val="both"/>
      </w:pPr>
      <w:r>
        <w:t xml:space="preserve">Dokaz o stečenoj stručnoj spremi, </w:t>
      </w:r>
    </w:p>
    <w:p w14:paraId="3F7C2C81" w14:textId="77777777" w:rsidR="008C3116" w:rsidRDefault="008C3116" w:rsidP="008C3116">
      <w:pPr>
        <w:numPr>
          <w:ilvl w:val="0"/>
          <w:numId w:val="2"/>
        </w:numPr>
        <w:jc w:val="both"/>
      </w:pPr>
      <w:r>
        <w:t>Dokaz o položenom stručnom ispitu (ukoliko ga kandidat posjeduje),</w:t>
      </w:r>
    </w:p>
    <w:p w14:paraId="19C434BF" w14:textId="77777777" w:rsidR="008C3116" w:rsidRDefault="008C3116" w:rsidP="008C3116">
      <w:pPr>
        <w:numPr>
          <w:ilvl w:val="0"/>
          <w:numId w:val="2"/>
        </w:numPr>
        <w:jc w:val="both"/>
      </w:pPr>
      <w:r>
        <w:t>Dokaz o državljanstvu,</w:t>
      </w:r>
    </w:p>
    <w:p w14:paraId="17283BBC" w14:textId="77777777" w:rsidR="008C3116" w:rsidRDefault="008C3116" w:rsidP="008C3116">
      <w:pPr>
        <w:numPr>
          <w:ilvl w:val="0"/>
          <w:numId w:val="2"/>
        </w:numPr>
        <w:jc w:val="both"/>
      </w:pPr>
      <w:r>
        <w:t>Uvjerenje nadležnog suda da se protiv kandidata ne vodi kazneni postupak prema članku 25. stavak 2. Zakona o predškolskom odgoju i obrazovanju, izdano u svrhu zapošljavanja u dječjem vrtiću (original ili preslika ne stariji od datuma objave natječaja)</w:t>
      </w:r>
    </w:p>
    <w:p w14:paraId="7D88658C" w14:textId="77777777" w:rsidR="008C3116" w:rsidRDefault="008C3116" w:rsidP="008C3116">
      <w:pPr>
        <w:numPr>
          <w:ilvl w:val="0"/>
          <w:numId w:val="2"/>
        </w:numPr>
        <w:jc w:val="both"/>
      </w:pPr>
      <w:r>
        <w:t>Uvjerenje nadležnog suda da se protiv kandidata ne vodi prekršajni postupak  prema članku 25. stavak 4. Zakona o predškolskom odgoju i obrazovanju, izdano u svrhu zapošljavanja u dječjem vrtiću (original ili preslika ne stariji od datuma objave natječaja)</w:t>
      </w:r>
    </w:p>
    <w:p w14:paraId="74ACAC49" w14:textId="77777777" w:rsidR="008C3116" w:rsidRDefault="008C3116" w:rsidP="008C3116">
      <w:pPr>
        <w:numPr>
          <w:ilvl w:val="0"/>
          <w:numId w:val="2"/>
        </w:numPr>
        <w:jc w:val="both"/>
      </w:pPr>
      <w:r>
        <w:lastRenderedPageBreak/>
        <w:t>Potvrdu područnog ureda Hrvatskog zavoda za socijalni rad (prema mjestu stanovanja) da kandidatu nisu izrečene zaštitne mjere iz čl. 25 Zakona o predškolskom odgoju i obrazovanju, izdanu u svrhu zapošljavanja u dječjem vrtiću (original ili preslika ne starije od datuma objave natječaja)</w:t>
      </w:r>
    </w:p>
    <w:p w14:paraId="673872EC" w14:textId="2E6CFCD9" w:rsidR="008C3116" w:rsidRDefault="008C3116" w:rsidP="0071545E">
      <w:pPr>
        <w:numPr>
          <w:ilvl w:val="0"/>
          <w:numId w:val="2"/>
        </w:numPr>
        <w:jc w:val="both"/>
      </w:pPr>
      <w:r>
        <w:t>Dokaz o radnom stažu – elektronički zapis (e-radna knjižica), odnosno potvrda o podacima evidentiranim u matičnoj evidenciji Hrvatskog zavoda za mirovinsko osiguranje (ne starije od datuma objave natječaja)</w:t>
      </w:r>
    </w:p>
    <w:p w14:paraId="40268328" w14:textId="4548F838" w:rsidR="00C32457" w:rsidRDefault="00C32457" w:rsidP="00C32457">
      <w:pPr>
        <w:pStyle w:val="Zaglavlj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Izjava kandidata o nepostojanju zapreka iz članka 25. Zakona o predškolskom odgoju i obrazovanju (vlastoručno potpisano)</w:t>
      </w:r>
    </w:p>
    <w:p w14:paraId="262CEF8B" w14:textId="77777777" w:rsidR="00C32457" w:rsidRPr="00C32457" w:rsidRDefault="00C32457" w:rsidP="00C32457">
      <w:pPr>
        <w:pStyle w:val="Zaglavlje"/>
        <w:ind w:left="720"/>
        <w:rPr>
          <w:rFonts w:ascii="Times New Roman" w:hAnsi="Times New Roman" w:cs="Times New Roman"/>
          <w:sz w:val="24"/>
          <w:szCs w:val="24"/>
        </w:rPr>
      </w:pPr>
    </w:p>
    <w:p w14:paraId="7B9DBC2B" w14:textId="3B4F7651" w:rsidR="008C3116" w:rsidRDefault="008C3116" w:rsidP="008C3116">
      <w:pPr>
        <w:ind w:firstLine="360"/>
        <w:jc w:val="both"/>
      </w:pPr>
      <w:r>
        <w:t>Ako kandidat uz prijavu priloži dokumente u kojima osobni podaci nisu istovjetni, dužan je dostaviti i dokaz o njihovoj promjeni (preslika vjenčanog ili rodnog lista i sl.).</w:t>
      </w:r>
    </w:p>
    <w:p w14:paraId="727AE0E2" w14:textId="6F1227AC" w:rsidR="001C0CB0" w:rsidRDefault="001C0CB0" w:rsidP="008C3116">
      <w:pPr>
        <w:ind w:firstLine="360"/>
        <w:jc w:val="both"/>
      </w:pPr>
    </w:p>
    <w:p w14:paraId="1B006BFC" w14:textId="77777777" w:rsidR="001C0CB0" w:rsidRDefault="001C0CB0" w:rsidP="001C0CB0">
      <w:pPr>
        <w:ind w:firstLine="360"/>
        <w:jc w:val="both"/>
        <w:rPr>
          <w:rFonts w:eastAsia="Calibri"/>
        </w:rPr>
      </w:pPr>
      <w:r>
        <w:rPr>
          <w:rFonts w:eastAsia="Calibri"/>
        </w:rPr>
        <w:t>Kandidat koji bude izabran dužan je priložiti i uvjerenje o zdravstvenoj sposobnosti kojim se dokazuje ispunjavanje općih uvjeta zdravstvene sposobnosti za obavljanje poslova radnog mjesta za koje se prijavljuje.</w:t>
      </w:r>
    </w:p>
    <w:p w14:paraId="6D48C829" w14:textId="77777777" w:rsidR="008C3116" w:rsidRDefault="008C3116" w:rsidP="008C3116">
      <w:pPr>
        <w:ind w:firstLine="360"/>
        <w:jc w:val="both"/>
      </w:pPr>
    </w:p>
    <w:p w14:paraId="1C33C78E" w14:textId="77777777" w:rsidR="008C3116" w:rsidRDefault="008C3116" w:rsidP="008C3116">
      <w:pPr>
        <w:ind w:firstLine="360"/>
        <w:jc w:val="both"/>
      </w:pPr>
      <w:r>
        <w:t>Isprave se prilažu u neovjerenoj preslici. Kandidat koji bude izabran u obvezi je prije sklapanja Ugovora o radu dostaviti dokaze o ispunjavanju uvjeta u izvorniku ili ovjerenoj preslici.</w:t>
      </w:r>
    </w:p>
    <w:p w14:paraId="097B5367" w14:textId="77777777" w:rsidR="008C3116" w:rsidRDefault="008C3116" w:rsidP="008C3116">
      <w:pPr>
        <w:ind w:firstLine="360"/>
        <w:jc w:val="both"/>
      </w:pPr>
    </w:p>
    <w:p w14:paraId="5B3B4E77" w14:textId="77777777" w:rsidR="008C3116" w:rsidRDefault="008C3116" w:rsidP="008C3116">
      <w:pPr>
        <w:ind w:firstLine="360"/>
        <w:jc w:val="both"/>
        <w:rPr>
          <w:shd w:val="clear" w:color="auto" w:fill="FFFFFF"/>
        </w:rPr>
      </w:pPr>
      <w:r>
        <w:rPr>
          <w:shd w:val="clear" w:color="auto" w:fill="FFFFFF"/>
        </w:rPr>
        <w:t>Podnošenjem prijave na natječaj kandidati natječaja su izričito suglasni da Dječji vrtić Bregunica kao voditelj zbirke osobnih podataka može prikupljati, koristiti i dalje obrađivati podatke u svrhu provedbe natječajnog postupka sukladno propisima koji uređuju zaštitu osobnih podataka.</w:t>
      </w:r>
    </w:p>
    <w:p w14:paraId="1E91DE02" w14:textId="77777777" w:rsidR="008C3116" w:rsidRDefault="008C3116" w:rsidP="008C3116">
      <w:pPr>
        <w:jc w:val="both"/>
      </w:pPr>
    </w:p>
    <w:p w14:paraId="5CFEB171" w14:textId="77777777" w:rsidR="008C3116" w:rsidRDefault="008C3116" w:rsidP="008C3116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31EA172A" w14:textId="77777777" w:rsidR="008C3116" w:rsidRDefault="008C3116" w:rsidP="008C3116">
      <w:pPr>
        <w:jc w:val="both"/>
      </w:pPr>
    </w:p>
    <w:p w14:paraId="7C877B4C" w14:textId="77777777" w:rsidR="008C3116" w:rsidRDefault="008C3116" w:rsidP="008C3116">
      <w:pPr>
        <w:jc w:val="both"/>
      </w:pPr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74921907" w14:textId="77777777" w:rsidR="008C3116" w:rsidRDefault="008C3116" w:rsidP="008C3116">
      <w:pPr>
        <w:jc w:val="both"/>
      </w:pPr>
      <w:r>
        <w:t>98/19, 84/21. 156/23), članku 48.f Zakona o zaštiti vojnih i civilnih invalida rata (Narodne novine, broj 33/92, 57/92, 77/92, 27/93, 58/93, 2/94, 76/94, 108/95, 108/96, 82/01, 103/03, 148/13. i 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23D71CA7" w14:textId="77777777" w:rsidR="008C3116" w:rsidRDefault="008C3116" w:rsidP="008C3116">
      <w:pPr>
        <w:jc w:val="both"/>
      </w:pPr>
    </w:p>
    <w:p w14:paraId="0E72F6EE" w14:textId="77777777" w:rsidR="008C3116" w:rsidRDefault="008C3116" w:rsidP="008C3116">
      <w:pPr>
        <w:jc w:val="both"/>
      </w:pPr>
      <w:r>
        <w:t xml:space="preserve">Da bi kandidat ostvario pravo prednosti pri zapošljavanju, osoba iz članka 102. stavaka 1. – 3. Zakona o hrvatskim braniteljima iz Domovinskog rata i članovima njihovih obitelji (Narodne novine, broj 121/17, 98/19, 84/21. i 156/23)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5" w:history="1">
        <w:r>
          <w:rPr>
            <w:rStyle w:val="Hiperveza"/>
          </w:rPr>
          <w:t>https://branitelji.gov.hr/zaposljavanje-843/843</w:t>
        </w:r>
      </w:hyperlink>
    </w:p>
    <w:p w14:paraId="6B77CE24" w14:textId="77777777" w:rsidR="008C3116" w:rsidRDefault="008C3116" w:rsidP="008C3116">
      <w:pPr>
        <w:jc w:val="both"/>
      </w:pPr>
    </w:p>
    <w:p w14:paraId="6E2C386E" w14:textId="77777777" w:rsidR="008C3116" w:rsidRDefault="008C3116" w:rsidP="008C3116">
      <w:pPr>
        <w:jc w:val="both"/>
      </w:pPr>
      <w:r>
        <w:lastRenderedPageBreak/>
        <w:t xml:space="preserve">Kandidat koji se poziva na pravo prednosti pri zapošljavanju u skladu s člankom 48.f Zakona o zaštiti vojnih i civilnih invalida rata (Narodne novine, broj 33/92, 57/92, 77/92, 27/93, </w:t>
      </w:r>
    </w:p>
    <w:p w14:paraId="317DCFD2" w14:textId="77777777" w:rsidR="008C3116" w:rsidRDefault="008C3116" w:rsidP="008C3116">
      <w:pPr>
        <w:jc w:val="both"/>
      </w:pPr>
      <w:r>
        <w:t>58/93, 2/94, 76/94, 108/95, 108/96, 82/01, 103/03, 148/13. i 98/19), uz prijavu na natječaj dužan je, pored dokaza o ispunjavanju traženih uvjeta, priložiti i rješenje, odnosno potvrdu iz koje je vidljivo spomenuto pravo, te dokaz o tome na koji način je prestao radni odnos.</w:t>
      </w:r>
    </w:p>
    <w:p w14:paraId="429A6881" w14:textId="77777777" w:rsidR="008C3116" w:rsidRDefault="008C3116" w:rsidP="008C3116">
      <w:pPr>
        <w:jc w:val="both"/>
      </w:pPr>
    </w:p>
    <w:p w14:paraId="38A80610" w14:textId="77777777" w:rsidR="008C3116" w:rsidRDefault="008C3116" w:rsidP="008C3116">
      <w:pPr>
        <w:jc w:val="both"/>
      </w:pPr>
      <w: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6" w:history="1">
        <w:r>
          <w:rPr>
            <w:rStyle w:val="Hiperveza"/>
          </w:rPr>
          <w:t>https://branitelji.gov.hr/zaposljavanje-843/843</w:t>
        </w:r>
      </w:hyperlink>
    </w:p>
    <w:p w14:paraId="20FD6E8E" w14:textId="77777777" w:rsidR="008C3116" w:rsidRDefault="008C3116" w:rsidP="008C3116">
      <w:pPr>
        <w:jc w:val="both"/>
      </w:pPr>
    </w:p>
    <w:p w14:paraId="3586EFCA" w14:textId="77777777" w:rsidR="008C3116" w:rsidRDefault="008C3116" w:rsidP="008C3116">
      <w:pPr>
        <w:jc w:val="both"/>
      </w:pPr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14A9E6B0" w14:textId="77777777" w:rsidR="008C3116" w:rsidRDefault="008C3116" w:rsidP="008C3116">
      <w:pPr>
        <w:jc w:val="both"/>
        <w:rPr>
          <w:rFonts w:eastAsia="Calibri"/>
        </w:rPr>
      </w:pPr>
    </w:p>
    <w:p w14:paraId="55039A4B" w14:textId="77777777" w:rsidR="008C3116" w:rsidRDefault="008C3116" w:rsidP="008C3116">
      <w:pPr>
        <w:jc w:val="both"/>
        <w:rPr>
          <w:rFonts w:eastAsia="Calibri"/>
        </w:rPr>
      </w:pPr>
      <w:r>
        <w:rPr>
          <w:rFonts w:eastAsia="Calibri"/>
        </w:rPr>
        <w:t xml:space="preserve">    </w:t>
      </w:r>
      <w:r>
        <w:rPr>
          <w:rFonts w:eastAsia="Calibri"/>
          <w:b/>
        </w:rPr>
        <w:t>Rok za podnošenje prijava je 8 (osam) dana od dane objave natječaja</w:t>
      </w:r>
      <w:r>
        <w:rPr>
          <w:rFonts w:eastAsia="Calibri"/>
        </w:rPr>
        <w:t xml:space="preserve"> na službenim stranicama Dječjeg vrtića „Bregunica“ Novo Virje, a objavit će se na oglasnoj ploči dječjeg vrtića </w:t>
      </w:r>
      <w:bookmarkStart w:id="0" w:name="_Hlk108529790"/>
      <w:r>
        <w:rPr>
          <w:rFonts w:eastAsia="Calibri"/>
        </w:rPr>
        <w:t xml:space="preserve">„Bregunica“ Novo Virje </w:t>
      </w:r>
      <w:bookmarkEnd w:id="0"/>
      <w:r>
        <w:rPr>
          <w:rFonts w:eastAsia="Calibri"/>
        </w:rPr>
        <w:t>i pri Hrvatskom zavodu za zapošljavanje.</w:t>
      </w:r>
    </w:p>
    <w:p w14:paraId="06431D78" w14:textId="77777777" w:rsidR="008C3116" w:rsidRDefault="008C3116" w:rsidP="008C3116">
      <w:pPr>
        <w:jc w:val="both"/>
        <w:rPr>
          <w:rFonts w:eastAsia="Calibri"/>
        </w:rPr>
      </w:pPr>
    </w:p>
    <w:p w14:paraId="57CE3F7C" w14:textId="77777777" w:rsidR="008C3116" w:rsidRDefault="008C3116" w:rsidP="008C3116">
      <w:pPr>
        <w:jc w:val="both"/>
      </w:pPr>
    </w:p>
    <w:p w14:paraId="1E666F69" w14:textId="77777777" w:rsidR="008C3116" w:rsidRDefault="008C3116" w:rsidP="008C3116">
      <w:pPr>
        <w:jc w:val="both"/>
      </w:pPr>
    </w:p>
    <w:p w14:paraId="5ACCD02E" w14:textId="6C92975E" w:rsidR="008C3116" w:rsidRDefault="008C3116" w:rsidP="008C3116">
      <w:pPr>
        <w:jc w:val="both"/>
        <w:rPr>
          <w:rFonts w:eastAsia="Calibri"/>
        </w:rPr>
      </w:pPr>
      <w:r>
        <w:rPr>
          <w:rFonts w:eastAsia="Calibri"/>
        </w:rPr>
        <w:t xml:space="preserve">Prijave za natječaj s traženom dokumentacijom dostaviti ili poslati poštom u zatvorenoj  omotnici s naznakom </w:t>
      </w:r>
      <w:r>
        <w:rPr>
          <w:rFonts w:eastAsia="Calibri"/>
          <w:b/>
        </w:rPr>
        <w:t>“ZA NATJEČAJ</w:t>
      </w:r>
      <w:r w:rsidR="00812768">
        <w:rPr>
          <w:rFonts w:eastAsia="Calibri"/>
          <w:b/>
        </w:rPr>
        <w:t xml:space="preserve"> </w:t>
      </w:r>
      <w:r>
        <w:rPr>
          <w:rFonts w:eastAsia="Calibri"/>
          <w:b/>
        </w:rPr>
        <w:t xml:space="preserve">- </w:t>
      </w:r>
      <w:r w:rsidR="00056E6A">
        <w:rPr>
          <w:rFonts w:eastAsia="Calibri"/>
          <w:b/>
        </w:rPr>
        <w:t>ZDRAVSTVENI VODITELJ/ZDRAVSTVENA VODITELJICA</w:t>
      </w:r>
      <w:r>
        <w:rPr>
          <w:rFonts w:eastAsia="Calibri"/>
          <w:b/>
        </w:rPr>
        <w:t>“</w:t>
      </w:r>
      <w:r>
        <w:rPr>
          <w:rFonts w:eastAsia="Calibri"/>
        </w:rPr>
        <w:t xml:space="preserve"> na adresu: </w:t>
      </w:r>
    </w:p>
    <w:p w14:paraId="7E5B6806" w14:textId="77777777" w:rsidR="008C3116" w:rsidRDefault="008C3116" w:rsidP="008C3116">
      <w:pPr>
        <w:jc w:val="center"/>
        <w:rPr>
          <w:rFonts w:eastAsia="Calibri"/>
          <w:b/>
        </w:rPr>
      </w:pPr>
      <w:r>
        <w:rPr>
          <w:rFonts w:eastAsia="Calibri"/>
          <w:b/>
        </w:rPr>
        <w:t>Dječji vrtić „Bregunica“</w:t>
      </w:r>
    </w:p>
    <w:p w14:paraId="13B29CED" w14:textId="77777777" w:rsidR="008C3116" w:rsidRDefault="008C3116" w:rsidP="008C3116">
      <w:pPr>
        <w:jc w:val="center"/>
        <w:rPr>
          <w:rFonts w:eastAsia="Calibri"/>
          <w:b/>
        </w:rPr>
      </w:pPr>
      <w:r>
        <w:rPr>
          <w:rFonts w:eastAsia="Calibri"/>
          <w:b/>
        </w:rPr>
        <w:t>Drenovica 6</w:t>
      </w:r>
    </w:p>
    <w:p w14:paraId="463AF58E" w14:textId="77777777" w:rsidR="008C3116" w:rsidRDefault="008C3116" w:rsidP="008C3116">
      <w:pPr>
        <w:jc w:val="center"/>
        <w:rPr>
          <w:rFonts w:eastAsia="Calibri"/>
          <w:b/>
        </w:rPr>
      </w:pPr>
      <w:r>
        <w:rPr>
          <w:rFonts w:eastAsia="Calibri"/>
          <w:b/>
        </w:rPr>
        <w:t>48355 Novo Virje</w:t>
      </w:r>
    </w:p>
    <w:p w14:paraId="5EEB3109" w14:textId="77777777" w:rsidR="008C3116" w:rsidRDefault="008C3116" w:rsidP="008C3116">
      <w:pPr>
        <w:jc w:val="both"/>
      </w:pPr>
    </w:p>
    <w:p w14:paraId="7FC5080C" w14:textId="77777777" w:rsidR="008C3116" w:rsidRDefault="008C3116" w:rsidP="008C3116">
      <w:pPr>
        <w:jc w:val="both"/>
      </w:pPr>
      <w:r>
        <w:t>Prijavom na natječaj kandidati su suglasni da Dječji vrtić „Bregunica“ Novo Virje, kao rukovoditelj zbirke osobnih podataka, može prikupljati, obrađivati i koristiti osobne podatke u svrhu provedbe postupka natječaja u skladu sa zakonskim propisima.</w:t>
      </w:r>
    </w:p>
    <w:p w14:paraId="44D2B623" w14:textId="77777777" w:rsidR="008C3116" w:rsidRDefault="008C3116" w:rsidP="008C3116">
      <w:pPr>
        <w:jc w:val="both"/>
      </w:pPr>
    </w:p>
    <w:p w14:paraId="62A22744" w14:textId="77777777" w:rsidR="008C3116" w:rsidRDefault="008C3116" w:rsidP="008C3116">
      <w:pPr>
        <w:pStyle w:val="Bezproreda"/>
      </w:pPr>
      <w:r>
        <w:t>Nepotpune i nepravovremene prijave neće se razmatrati.</w:t>
      </w:r>
      <w:r>
        <w:br/>
        <w:t>Prilikom zapošljavanja oba spola su u ravnopravnom položaju.</w:t>
      </w:r>
    </w:p>
    <w:p w14:paraId="01C951A5" w14:textId="4EC5F3D3" w:rsidR="008C3116" w:rsidRDefault="008C3116" w:rsidP="008C3116">
      <w:pPr>
        <w:jc w:val="both"/>
      </w:pPr>
      <w:r>
        <w:t>S odabranim kandidatom se ugovara probni rad</w:t>
      </w:r>
      <w:r w:rsidR="00812768">
        <w:t>.</w:t>
      </w:r>
      <w:r>
        <w:t xml:space="preserve"> </w:t>
      </w:r>
    </w:p>
    <w:p w14:paraId="234DD6AC" w14:textId="77777777" w:rsidR="008C3116" w:rsidRDefault="008C3116" w:rsidP="008C3116">
      <w:pPr>
        <w:jc w:val="both"/>
      </w:pPr>
      <w:r>
        <w:t xml:space="preserve">Dječji vrtić ima pravo tražiti dodatnu dokumentaciju radi utvrđivanja zadovoljavanja </w:t>
      </w:r>
    </w:p>
    <w:p w14:paraId="7C315302" w14:textId="77777777" w:rsidR="008C3116" w:rsidRDefault="008C3116" w:rsidP="008C3116">
      <w:pPr>
        <w:jc w:val="both"/>
      </w:pPr>
      <w:r>
        <w:t>uvjetima natječaja i radnog mjesta.</w:t>
      </w:r>
    </w:p>
    <w:p w14:paraId="0B4A725C" w14:textId="77777777" w:rsidR="008C3116" w:rsidRDefault="008C3116" w:rsidP="008C3116">
      <w:pPr>
        <w:jc w:val="both"/>
        <w:rPr>
          <w:rFonts w:eastAsia="Calibri"/>
        </w:rPr>
      </w:pPr>
      <w:r>
        <w:rPr>
          <w:rFonts w:eastAsia="Calibri"/>
        </w:rPr>
        <w:t xml:space="preserve">Dječji vrtić „Bregunica“ Novo Virje zadržava pravo, bez obrazloženja, ne prihvatiti nijednu prijavu odnosno poništiti javni natječaj. Svi kandidati će biti pismenim putem obavješteni o rezultatima natječaja. </w:t>
      </w:r>
    </w:p>
    <w:p w14:paraId="43B158C7" w14:textId="77777777" w:rsidR="008C3116" w:rsidRDefault="008C3116" w:rsidP="008C3116">
      <w:pPr>
        <w:jc w:val="both"/>
      </w:pPr>
    </w:p>
    <w:p w14:paraId="05A7AEC7" w14:textId="77777777" w:rsidR="008C3116" w:rsidRDefault="008C3116" w:rsidP="008C3116">
      <w:pPr>
        <w:pStyle w:val="Tijeloteksta"/>
      </w:pPr>
    </w:p>
    <w:p w14:paraId="0CE8ABAA" w14:textId="66833770" w:rsidR="008C3116" w:rsidRDefault="008C3116" w:rsidP="008C3116">
      <w:pPr>
        <w:pStyle w:val="Tijeloteksta"/>
        <w:ind w:firstLine="360"/>
      </w:pPr>
      <w:r>
        <w:t>Natječaj je objavljen na mrežnim stranicama i oglasnoj ploči HZZ-a te na mrežnim stranicama i oglasnoj ploči Dječjeg vrtića Bregunica dana  27. 5. 2026. godine i traje do   3.  6. 2026. godine.</w:t>
      </w:r>
    </w:p>
    <w:p w14:paraId="52F2B73A" w14:textId="446C095B" w:rsidR="00F25F8A" w:rsidRDefault="00F25F8A" w:rsidP="008C3116">
      <w:pPr>
        <w:pStyle w:val="Tijeloteksta"/>
        <w:ind w:firstLine="360"/>
      </w:pPr>
    </w:p>
    <w:p w14:paraId="7FAFC75D" w14:textId="15803CCA" w:rsidR="00F25F8A" w:rsidRDefault="00F25F8A" w:rsidP="008C3116">
      <w:pPr>
        <w:pStyle w:val="Tijeloteksta"/>
        <w:ind w:firstLine="360"/>
      </w:pPr>
    </w:p>
    <w:p w14:paraId="73A8CA8D" w14:textId="2D6F73C4" w:rsidR="00F25F8A" w:rsidRDefault="00F25F8A" w:rsidP="008C3116">
      <w:pPr>
        <w:pStyle w:val="Tijeloteksta"/>
        <w:ind w:firstLine="360"/>
      </w:pPr>
    </w:p>
    <w:p w14:paraId="14A6DD4A" w14:textId="77777777" w:rsidR="006D5E84" w:rsidRDefault="006D5E84">
      <w:bookmarkStart w:id="1" w:name="_GoBack"/>
      <w:bookmarkEnd w:id="1"/>
    </w:p>
    <w:sectPr w:rsidR="006D5E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02ECA"/>
    <w:multiLevelType w:val="hybridMultilevel"/>
    <w:tmpl w:val="BBE49AA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706EF4"/>
    <w:multiLevelType w:val="hybridMultilevel"/>
    <w:tmpl w:val="0B503876"/>
    <w:lvl w:ilvl="0" w:tplc="5DEA2DC4">
      <w:start w:val="17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8F7"/>
    <w:rsid w:val="00056E6A"/>
    <w:rsid w:val="001C0CB0"/>
    <w:rsid w:val="00355EEF"/>
    <w:rsid w:val="0037704E"/>
    <w:rsid w:val="00432D42"/>
    <w:rsid w:val="00570C6D"/>
    <w:rsid w:val="006D5E84"/>
    <w:rsid w:val="0071545E"/>
    <w:rsid w:val="00812768"/>
    <w:rsid w:val="008348F7"/>
    <w:rsid w:val="008C3116"/>
    <w:rsid w:val="00C32457"/>
    <w:rsid w:val="00E42029"/>
    <w:rsid w:val="00F25F8A"/>
    <w:rsid w:val="00F3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839CC"/>
  <w15:chartTrackingRefBased/>
  <w15:docId w15:val="{CD4BB236-7155-40F2-908F-CFE1061FA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31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8C3116"/>
    <w:rPr>
      <w:color w:val="35586E"/>
      <w:u w:val="single"/>
    </w:rPr>
  </w:style>
  <w:style w:type="paragraph" w:styleId="StandardWeb">
    <w:name w:val="Normal (Web)"/>
    <w:basedOn w:val="Normal"/>
    <w:uiPriority w:val="99"/>
    <w:semiHidden/>
    <w:unhideWhenUsed/>
    <w:rsid w:val="008C3116"/>
    <w:pPr>
      <w:spacing w:before="100" w:beforeAutospacing="1" w:after="100" w:afterAutospacing="1"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8C3116"/>
    <w:pPr>
      <w:jc w:val="both"/>
    </w:pPr>
    <w:rPr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8C3116"/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Bezproreda">
    <w:name w:val="No Spacing"/>
    <w:uiPriority w:val="1"/>
    <w:qFormat/>
    <w:rsid w:val="008C31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Odlomakpopisa">
    <w:name w:val="List Paragraph"/>
    <w:basedOn w:val="Normal"/>
    <w:uiPriority w:val="34"/>
    <w:qFormat/>
    <w:rsid w:val="008C3116"/>
    <w:pPr>
      <w:ind w:left="720"/>
      <w:contextualSpacing/>
    </w:pPr>
  </w:style>
  <w:style w:type="paragraph" w:styleId="Zaglavlje">
    <w:name w:val="header"/>
    <w:basedOn w:val="Normal"/>
    <w:link w:val="ZaglavljeChar"/>
    <w:rsid w:val="00C32457"/>
    <w:pPr>
      <w:tabs>
        <w:tab w:val="center" w:pos="4536"/>
        <w:tab w:val="right" w:pos="9072"/>
      </w:tabs>
      <w:suppressAutoHyphens/>
      <w:autoSpaceDN w:val="0"/>
      <w:textAlignment w:val="baseline"/>
    </w:pPr>
    <w:rPr>
      <w:rFonts w:ascii="Arial" w:hAnsi="Arial" w:cs="Arial"/>
      <w:sz w:val="22"/>
      <w:szCs w:val="22"/>
    </w:rPr>
  </w:style>
  <w:style w:type="character" w:customStyle="1" w:styleId="ZaglavljeChar">
    <w:name w:val="Zaglavlje Char"/>
    <w:basedOn w:val="Zadanifontodlomka"/>
    <w:link w:val="Zaglavlje"/>
    <w:rsid w:val="00C32457"/>
    <w:rPr>
      <w:rFonts w:ascii="Arial" w:eastAsia="Times New Roman" w:hAnsi="Arial" w:cs="Arial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74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1298</Words>
  <Characters>7402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bregunica</dc:creator>
  <cp:keywords/>
  <dc:description/>
  <cp:lastModifiedBy>bregunica</cp:lastModifiedBy>
  <cp:revision>13</cp:revision>
  <cp:lastPrinted>2026-05-27T06:58:00Z</cp:lastPrinted>
  <dcterms:created xsi:type="dcterms:W3CDTF">2026-05-25T06:53:00Z</dcterms:created>
  <dcterms:modified xsi:type="dcterms:W3CDTF">2026-05-27T06:58:00Z</dcterms:modified>
</cp:coreProperties>
</file>